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6" w:rsidRDefault="00056B15" w:rsidP="009944D7">
      <w:pPr>
        <w:tabs>
          <w:tab w:val="left" w:pos="5670"/>
        </w:tabs>
      </w:pPr>
      <w:r>
        <w:tab/>
        <w:t>2018-09-28</w:t>
      </w:r>
      <w:r w:rsidR="009944D7">
        <w:tab/>
      </w:r>
      <w:r>
        <w:t xml:space="preserve">    </w:t>
      </w:r>
      <w:r w:rsidR="009944D7">
        <w:tab/>
      </w:r>
      <w:r w:rsidR="009944D7">
        <w:tab/>
      </w:r>
      <w:r w:rsidR="009944D7">
        <w:tab/>
      </w:r>
    </w:p>
    <w:p w:rsidR="005612E6" w:rsidRDefault="005612E6" w:rsidP="00056B15">
      <w:pPr>
        <w:ind w:right="-1134"/>
      </w:pPr>
    </w:p>
    <w:p w:rsidR="005612E6" w:rsidRDefault="000C7C3A" w:rsidP="00866566">
      <w:pPr>
        <w:tabs>
          <w:tab w:val="left" w:pos="5670"/>
        </w:tabs>
      </w:pPr>
      <w:r>
        <w:rPr>
          <w:noProof/>
          <w:lang w:eastAsia="sv-SE"/>
        </w:rPr>
        <w:drawing>
          <wp:inline distT="0" distB="0" distL="0" distR="0" wp14:anchorId="0C805ECE" wp14:editId="33C1C786">
            <wp:extent cx="1473663" cy="1009650"/>
            <wp:effectExtent l="0" t="0" r="0" b="0"/>
            <wp:docPr id="2" name="Bildobjekt 2" descr="C:\Users\gunilla0663\Documents\Leif\SBS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illa0663\Documents\Leif\SBS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E6" w:rsidRDefault="005612E6" w:rsidP="005612E6">
      <w:pPr>
        <w:tabs>
          <w:tab w:val="left" w:pos="5670"/>
        </w:tabs>
      </w:pPr>
    </w:p>
    <w:p w:rsidR="005612E6" w:rsidRDefault="005612E6" w:rsidP="005612E6">
      <w:pPr>
        <w:tabs>
          <w:tab w:val="left" w:pos="5670"/>
        </w:tabs>
      </w:pPr>
      <w:r>
        <w:tab/>
        <w:t>Miljö- byggnadsförvaltningen</w:t>
      </w:r>
    </w:p>
    <w:p w:rsidR="005612E6" w:rsidRDefault="005612E6" w:rsidP="005612E6">
      <w:pPr>
        <w:tabs>
          <w:tab w:val="left" w:pos="5670"/>
        </w:tabs>
      </w:pPr>
      <w:r>
        <w:tab/>
        <w:t>Solna Stad</w:t>
      </w:r>
    </w:p>
    <w:p w:rsidR="005612E6" w:rsidRDefault="005612E6" w:rsidP="005612E6">
      <w:pPr>
        <w:tabs>
          <w:tab w:val="left" w:pos="5670"/>
        </w:tabs>
      </w:pPr>
      <w:r>
        <w:tab/>
        <w:t>17186 Solna</w:t>
      </w:r>
    </w:p>
    <w:p w:rsidR="00D93F79" w:rsidRDefault="00D93F79" w:rsidP="005612E6">
      <w:pPr>
        <w:tabs>
          <w:tab w:val="left" w:pos="5670"/>
        </w:tabs>
      </w:pPr>
    </w:p>
    <w:p w:rsidR="00D93F79" w:rsidRDefault="00D93F79" w:rsidP="005612E6">
      <w:pPr>
        <w:tabs>
          <w:tab w:val="left" w:pos="5670"/>
        </w:tabs>
      </w:pPr>
    </w:p>
    <w:p w:rsidR="00D93F79" w:rsidRDefault="00D93F79" w:rsidP="005612E6">
      <w:pPr>
        <w:tabs>
          <w:tab w:val="left" w:pos="5670"/>
        </w:tabs>
      </w:pPr>
    </w:p>
    <w:p w:rsidR="00D93F79" w:rsidRPr="00D93F79" w:rsidRDefault="00D93F79" w:rsidP="005612E6">
      <w:pPr>
        <w:tabs>
          <w:tab w:val="left" w:pos="5670"/>
        </w:tabs>
        <w:rPr>
          <w:u w:val="single"/>
        </w:rPr>
      </w:pPr>
      <w:r w:rsidRPr="00D93F79">
        <w:rPr>
          <w:u w:val="single"/>
        </w:rPr>
        <w:t>Yttrande avseende detaljplan för del av kv. Triangeln m.fl. BND 2016:85</w:t>
      </w:r>
    </w:p>
    <w:p w:rsidR="005612E6" w:rsidRDefault="005612E6" w:rsidP="005612E6">
      <w:pPr>
        <w:tabs>
          <w:tab w:val="left" w:pos="5670"/>
        </w:tabs>
      </w:pPr>
      <w:r>
        <w:tab/>
      </w:r>
    </w:p>
    <w:p w:rsidR="00B267A3" w:rsidRDefault="00866566" w:rsidP="00D93F79">
      <w:pPr>
        <w:tabs>
          <w:tab w:val="left" w:pos="5670"/>
        </w:tabs>
      </w:pPr>
      <w:r>
        <w:t xml:space="preserve">Det kan konstateras att Solna Båtsällskap </w:t>
      </w:r>
      <w:proofErr w:type="gramStart"/>
      <w:r>
        <w:t>ej</w:t>
      </w:r>
      <w:proofErr w:type="gramEnd"/>
      <w:r>
        <w:t xml:space="preserve"> är upptagen i den förteckning över samrådets sakägare</w:t>
      </w:r>
      <w:r w:rsidR="00B267A3">
        <w:t>, trots att vi är berörda av det som grannar till bygget. Detta står i strid med 5 kap 7§ plan-och bygglagen</w:t>
      </w:r>
      <w:r w:rsidR="00E95AB0">
        <w:t>. Planarkit</w:t>
      </w:r>
      <w:r w:rsidR="00B718CC">
        <w:t xml:space="preserve">ekt Marcus </w:t>
      </w:r>
      <w:proofErr w:type="spellStart"/>
      <w:r w:rsidR="00B718CC">
        <w:t>Schramm</w:t>
      </w:r>
      <w:proofErr w:type="spellEnd"/>
      <w:r w:rsidR="00B267A3">
        <w:t xml:space="preserve"> har den 20 sept</w:t>
      </w:r>
      <w:r w:rsidR="005E6EEB">
        <w:t>ember</w:t>
      </w:r>
      <w:r w:rsidR="00B267A3">
        <w:t xml:space="preserve"> framfört en ursäkt och </w:t>
      </w:r>
      <w:proofErr w:type="gramStart"/>
      <w:r w:rsidR="00B267A3">
        <w:t>givit</w:t>
      </w:r>
      <w:proofErr w:type="gramEnd"/>
      <w:r w:rsidR="00B267A3">
        <w:t xml:space="preserve"> oss utökad samrådstid till och med 14 oktober 2018.</w:t>
      </w:r>
    </w:p>
    <w:p w:rsidR="000A71DF" w:rsidRDefault="000A71DF" w:rsidP="00D93F79">
      <w:pPr>
        <w:tabs>
          <w:tab w:val="left" w:pos="5670"/>
        </w:tabs>
      </w:pPr>
    </w:p>
    <w:p w:rsidR="00D36BB8" w:rsidRDefault="000A71DF" w:rsidP="00D93F79">
      <w:pPr>
        <w:tabs>
          <w:tab w:val="left" w:pos="5670"/>
        </w:tabs>
      </w:pPr>
      <w:r>
        <w:t>När man tagit del av Planbeskrivningen med detaljplan och utredningar, så fra</w:t>
      </w:r>
      <w:r w:rsidR="00324DED">
        <w:t xml:space="preserve">mgår det att man i stort sett </w:t>
      </w:r>
      <w:proofErr w:type="gramStart"/>
      <w:r>
        <w:t>ej</w:t>
      </w:r>
      <w:proofErr w:type="gramEnd"/>
      <w:r>
        <w:t xml:space="preserve"> nämner Solna Båtsälls</w:t>
      </w:r>
      <w:r w:rsidR="005E6EEB">
        <w:t>kap vid namn. Utan endast anger att klubbens uppläggningsplats</w:t>
      </w:r>
      <w:r>
        <w:t xml:space="preserve"> vid Ålkistan </w:t>
      </w:r>
      <w:r w:rsidR="00E95AB0">
        <w:t>”</w:t>
      </w:r>
      <w:r>
        <w:t>förfula</w:t>
      </w:r>
      <w:r w:rsidR="00E95AB0">
        <w:t>r</w:t>
      </w:r>
      <w:r>
        <w:t xml:space="preserve"> området</w:t>
      </w:r>
      <w:r w:rsidR="00E95AB0">
        <w:t xml:space="preserve"> och begränsar framkomligheten för allmänheten”</w:t>
      </w:r>
      <w:r w:rsidR="005E6EEB">
        <w:t>, samt att man vill</w:t>
      </w:r>
      <w:r w:rsidR="00EF7B34">
        <w:t xml:space="preserve"> ”</w:t>
      </w:r>
      <w:r w:rsidR="005E6EEB">
        <w:t xml:space="preserve">utvidga strandplan och begränsa </w:t>
      </w:r>
      <w:r w:rsidR="00EF7B34">
        <w:t>båtuppläg</w:t>
      </w:r>
      <w:r w:rsidR="009C307C">
        <w:t>g</w:t>
      </w:r>
      <w:r w:rsidR="00EF7B34">
        <w:t>ning”</w:t>
      </w:r>
      <w:r w:rsidR="005E6EEB">
        <w:t>,</w:t>
      </w:r>
      <w:r w:rsidR="00EF7B34">
        <w:t xml:space="preserve"> och </w:t>
      </w:r>
      <w:r w:rsidR="005A002D">
        <w:t xml:space="preserve">att </w:t>
      </w:r>
      <w:r w:rsidR="00B916DD">
        <w:t xml:space="preserve">få </w:t>
      </w:r>
      <w:r w:rsidR="005E6EEB">
        <w:t>”</w:t>
      </w:r>
      <w:r w:rsidR="00EF7B34">
        <w:t>pa</w:t>
      </w:r>
      <w:r w:rsidR="005E6EEB">
        <w:t>rkeringsplatser under byggtiden”.</w:t>
      </w:r>
    </w:p>
    <w:p w:rsidR="00EF7B34" w:rsidRDefault="00EF7B34" w:rsidP="00D93F79">
      <w:pPr>
        <w:tabs>
          <w:tab w:val="left" w:pos="5670"/>
        </w:tabs>
      </w:pPr>
    </w:p>
    <w:p w:rsidR="00D36BB8" w:rsidRDefault="00D36BB8" w:rsidP="00D93F79">
      <w:pPr>
        <w:tabs>
          <w:tab w:val="left" w:pos="5670"/>
        </w:tabs>
      </w:pPr>
      <w:r>
        <w:t xml:space="preserve">Solna Båtsällskap får den </w:t>
      </w:r>
      <w:r w:rsidR="003B0326">
        <w:t>starka</w:t>
      </w:r>
      <w:r w:rsidR="000E3FF8">
        <w:t xml:space="preserve"> </w:t>
      </w:r>
      <w:r>
        <w:t xml:space="preserve">uppfattningen att </w:t>
      </w:r>
      <w:r w:rsidR="009C307C">
        <w:t>uppläggnings</w:t>
      </w:r>
      <w:r>
        <w:t xml:space="preserve">platsen överhuvudtaget </w:t>
      </w:r>
      <w:proofErr w:type="gramStart"/>
      <w:r w:rsidRPr="000E3FF8">
        <w:rPr>
          <w:b/>
        </w:rPr>
        <w:t>ej</w:t>
      </w:r>
      <w:proofErr w:type="gramEnd"/>
      <w:r>
        <w:t xml:space="preserve"> ska finnas kvar vid Ålkistan, vilket får konsekvenser för klubbens </w:t>
      </w:r>
      <w:r w:rsidR="003B0326">
        <w:t>båtägare och familjer.</w:t>
      </w:r>
    </w:p>
    <w:p w:rsidR="00D36BB8" w:rsidRDefault="00D36BB8" w:rsidP="00D93F79">
      <w:pPr>
        <w:tabs>
          <w:tab w:val="left" w:pos="5670"/>
        </w:tabs>
      </w:pPr>
    </w:p>
    <w:p w:rsidR="00D36BB8" w:rsidRDefault="00D36BB8" w:rsidP="00D93F79">
      <w:pPr>
        <w:tabs>
          <w:tab w:val="left" w:pos="5670"/>
        </w:tabs>
      </w:pPr>
      <w:r>
        <w:t>Att bygga i nationalstadsparken</w:t>
      </w:r>
      <w:r w:rsidR="00324DED">
        <w:t>,</w:t>
      </w:r>
      <w:r>
        <w:t xml:space="preserve"> kan inte vara förenligt med den anda och syfte som lagar och överenskommelser </w:t>
      </w:r>
      <w:r w:rsidR="00240328">
        <w:t>har</w:t>
      </w:r>
      <w:r w:rsidR="003A60C1">
        <w:t>,</w:t>
      </w:r>
      <w:r w:rsidR="00240328">
        <w:t xml:space="preserve"> </w:t>
      </w:r>
      <w:r>
        <w:t>mellan Sol</w:t>
      </w:r>
      <w:r w:rsidR="00EF7B34">
        <w:t xml:space="preserve">na stad, Stockholm och Hovet dvs. </w:t>
      </w:r>
      <w:r>
        <w:t>Djurgårdsförvaltningen</w:t>
      </w:r>
      <w:r w:rsidR="003A60C1">
        <w:t>.</w:t>
      </w:r>
      <w:r w:rsidR="00240328">
        <w:t xml:space="preserve"> </w:t>
      </w:r>
    </w:p>
    <w:p w:rsidR="00D36BB8" w:rsidRDefault="009C307C" w:rsidP="00D93F79">
      <w:pPr>
        <w:tabs>
          <w:tab w:val="left" w:pos="5670"/>
        </w:tabs>
      </w:pPr>
      <w:r>
        <w:t xml:space="preserve">Det kan ifrågasättas det lämpliga i att bygga så nära Roslagsvägen E 18, med tanke på </w:t>
      </w:r>
      <w:r w:rsidR="000E3FF8">
        <w:t xml:space="preserve">en omfattande biltrafik, </w:t>
      </w:r>
      <w:r>
        <w:t>trafikbuller, luftkvalitet, natur- och vattenmiljö</w:t>
      </w:r>
      <w:r w:rsidR="000E3FF8">
        <w:t>, strandskyddet, samt påverkan på rekreation gällande båt- och friluftslivet.</w:t>
      </w:r>
      <w:r>
        <w:t xml:space="preserve"> </w:t>
      </w:r>
    </w:p>
    <w:p w:rsidR="00C3236A" w:rsidRDefault="00C3236A" w:rsidP="00D93F79">
      <w:pPr>
        <w:tabs>
          <w:tab w:val="left" w:pos="5670"/>
        </w:tabs>
      </w:pPr>
    </w:p>
    <w:p w:rsidR="00893792" w:rsidRPr="00E66B83" w:rsidRDefault="00C3236A" w:rsidP="00D93F79">
      <w:pPr>
        <w:tabs>
          <w:tab w:val="left" w:pos="5670"/>
        </w:tabs>
        <w:rPr>
          <w:b/>
        </w:rPr>
      </w:pPr>
      <w:r w:rsidRPr="00E66B83">
        <w:rPr>
          <w:b/>
        </w:rPr>
        <w:t>Det kan konstateras att Solna Båts</w:t>
      </w:r>
      <w:r w:rsidR="00E66B83" w:rsidRPr="00E66B83">
        <w:rPr>
          <w:b/>
        </w:rPr>
        <w:t xml:space="preserve">ällskap ligger under press </w:t>
      </w:r>
      <w:r w:rsidRPr="00E66B83">
        <w:rPr>
          <w:b/>
        </w:rPr>
        <w:t>p</w:t>
      </w:r>
      <w:r w:rsidR="007420C3">
        <w:rPr>
          <w:b/>
        </w:rPr>
        <w:t>.</w:t>
      </w:r>
      <w:r w:rsidRPr="00E66B83">
        <w:rPr>
          <w:b/>
        </w:rPr>
        <w:t>g</w:t>
      </w:r>
      <w:r w:rsidR="007420C3">
        <w:rPr>
          <w:b/>
        </w:rPr>
        <w:t>.</w:t>
      </w:r>
      <w:r w:rsidRPr="00E66B83">
        <w:rPr>
          <w:b/>
        </w:rPr>
        <w:t>a</w:t>
      </w:r>
      <w:r w:rsidR="00E66B83" w:rsidRPr="00E66B83">
        <w:rPr>
          <w:b/>
        </w:rPr>
        <w:t xml:space="preserve">. Triangel </w:t>
      </w:r>
      <w:r w:rsidR="00E66B83">
        <w:rPr>
          <w:b/>
        </w:rPr>
        <w:t xml:space="preserve">bygget och dels att </w:t>
      </w:r>
      <w:r w:rsidR="00E66B83" w:rsidRPr="00E66B83">
        <w:rPr>
          <w:b/>
        </w:rPr>
        <w:t>Trafikve</w:t>
      </w:r>
      <w:r w:rsidRPr="00E66B83">
        <w:rPr>
          <w:b/>
        </w:rPr>
        <w:t xml:space="preserve">rket ska anlägga </w:t>
      </w:r>
      <w:r w:rsidR="00E66B83">
        <w:rPr>
          <w:b/>
        </w:rPr>
        <w:t xml:space="preserve">en </w:t>
      </w:r>
      <w:r w:rsidRPr="00E66B83">
        <w:rPr>
          <w:b/>
        </w:rPr>
        <w:t xml:space="preserve">ny </w:t>
      </w:r>
      <w:r w:rsidR="00E66B83">
        <w:rPr>
          <w:b/>
        </w:rPr>
        <w:t xml:space="preserve">Stocksundsbro och cykelstråk över Edsviken. </w:t>
      </w:r>
      <w:r w:rsidRPr="00E66B83">
        <w:rPr>
          <w:b/>
        </w:rPr>
        <w:t>Detta medför att</w:t>
      </w:r>
      <w:r w:rsidR="00E66B83" w:rsidRPr="00E66B83">
        <w:t xml:space="preserve"> </w:t>
      </w:r>
      <w:r w:rsidR="00E66B83" w:rsidRPr="00E66B83">
        <w:rPr>
          <w:b/>
        </w:rPr>
        <w:t>båtkl</w:t>
      </w:r>
      <w:r w:rsidR="00E66B83">
        <w:rPr>
          <w:b/>
        </w:rPr>
        <w:t xml:space="preserve">ubben kommer att förlora uppläggningsmark både på Ålkistan </w:t>
      </w:r>
      <w:proofErr w:type="gramStart"/>
      <w:r w:rsidR="00E66B83">
        <w:rPr>
          <w:b/>
        </w:rPr>
        <w:t>och</w:t>
      </w:r>
      <w:proofErr w:type="gramEnd"/>
      <w:r w:rsidR="00E66B83">
        <w:rPr>
          <w:b/>
        </w:rPr>
        <w:t xml:space="preserve"> </w:t>
      </w:r>
      <w:proofErr w:type="spellStart"/>
      <w:r w:rsidR="00E66B83">
        <w:rPr>
          <w:b/>
        </w:rPr>
        <w:t>Alnäs</w:t>
      </w:r>
      <w:proofErr w:type="spellEnd"/>
      <w:r w:rsidR="00E66B83">
        <w:rPr>
          <w:b/>
        </w:rPr>
        <w:t xml:space="preserve">. Konsekvensen blir att båtklubben får minska antalet </w:t>
      </w:r>
      <w:r w:rsidR="00B916DD">
        <w:rPr>
          <w:b/>
        </w:rPr>
        <w:t>båtar och förlorar intäkter, vilket påverkar möjligheten för me</w:t>
      </w:r>
      <w:r w:rsidR="00A86740">
        <w:rPr>
          <w:b/>
        </w:rPr>
        <w:t>dlemmarna</w:t>
      </w:r>
      <w:r w:rsidR="007420C3">
        <w:rPr>
          <w:b/>
        </w:rPr>
        <w:t xml:space="preserve"> att tillgodogöra sig e</w:t>
      </w:r>
      <w:r w:rsidR="00B916DD">
        <w:rPr>
          <w:b/>
        </w:rPr>
        <w:t>tt aktivt båt- och fritidsliv.</w:t>
      </w:r>
      <w:r w:rsidR="00E66B83">
        <w:rPr>
          <w:b/>
        </w:rPr>
        <w:t xml:space="preserve"> </w:t>
      </w:r>
    </w:p>
    <w:p w:rsidR="000A71DF" w:rsidRDefault="00D36BB8" w:rsidP="00D93F79">
      <w:pPr>
        <w:tabs>
          <w:tab w:val="left" w:pos="5670"/>
        </w:tabs>
      </w:pPr>
      <w:r>
        <w:t xml:space="preserve">  </w:t>
      </w:r>
      <w:r w:rsidR="00E95AB0">
        <w:t xml:space="preserve"> </w:t>
      </w:r>
    </w:p>
    <w:p w:rsidR="007420C3" w:rsidRDefault="007420C3" w:rsidP="00D93F79">
      <w:pPr>
        <w:tabs>
          <w:tab w:val="left" w:pos="5670"/>
        </w:tabs>
      </w:pPr>
      <w:r>
        <w:t xml:space="preserve">Solna Båtsällskap föreslår att Solna stads arkitekter höjer blicken och ser hur Nacka kommun förenar båtägande och boende i exv. projekten </w:t>
      </w:r>
      <w:proofErr w:type="spellStart"/>
      <w:r>
        <w:t>Tollare</w:t>
      </w:r>
      <w:proofErr w:type="spellEnd"/>
      <w:r>
        <w:t xml:space="preserve"> och Telegrafberget.</w:t>
      </w:r>
    </w:p>
    <w:p w:rsidR="007420C3" w:rsidRDefault="007420C3" w:rsidP="00D93F79">
      <w:pPr>
        <w:tabs>
          <w:tab w:val="left" w:pos="5670"/>
        </w:tabs>
      </w:pPr>
    </w:p>
    <w:p w:rsidR="00050B97" w:rsidRPr="00050B97" w:rsidRDefault="00050B97" w:rsidP="00050B97">
      <w:r w:rsidRPr="00050B97">
        <w:t>I planbeskr</w:t>
      </w:r>
      <w:r>
        <w:t>ivningen finns inget som andas</w:t>
      </w:r>
      <w:r w:rsidRPr="00050B97">
        <w:t xml:space="preserve"> lösning eller dialog med båtklubben, vilket vi tycker är tråkigt för de</w:t>
      </w:r>
      <w:r w:rsidR="002C7502">
        <w:t xml:space="preserve">t drabbar slutligen medlemmarna </w:t>
      </w:r>
      <w:r w:rsidRPr="00050B97">
        <w:t>och de</w:t>
      </w:r>
      <w:r>
        <w:t>t aktiva båt- och</w:t>
      </w:r>
      <w:r w:rsidR="002C7502">
        <w:t xml:space="preserve"> friluftslivet, som efterfrågas av många i Solna kommun.</w:t>
      </w:r>
    </w:p>
    <w:p w:rsidR="007420C3" w:rsidRDefault="007420C3" w:rsidP="00D93F79">
      <w:pPr>
        <w:tabs>
          <w:tab w:val="left" w:pos="5670"/>
        </w:tabs>
      </w:pPr>
    </w:p>
    <w:p w:rsidR="007420C3" w:rsidRDefault="007420C3" w:rsidP="00D93F79">
      <w:pPr>
        <w:tabs>
          <w:tab w:val="left" w:pos="5670"/>
        </w:tabs>
      </w:pPr>
    </w:p>
    <w:p w:rsidR="00840B28" w:rsidRDefault="00840B28" w:rsidP="00D93F79">
      <w:pPr>
        <w:tabs>
          <w:tab w:val="left" w:pos="5670"/>
        </w:tabs>
      </w:pPr>
      <w:r>
        <w:tab/>
        <w:t>2018-09-28</w:t>
      </w:r>
    </w:p>
    <w:p w:rsidR="00840B28" w:rsidRDefault="00840B28" w:rsidP="00D93F79">
      <w:pPr>
        <w:tabs>
          <w:tab w:val="left" w:pos="5670"/>
        </w:tabs>
      </w:pPr>
    </w:p>
    <w:p w:rsidR="00840B28" w:rsidRDefault="00840B28" w:rsidP="00D93F79">
      <w:pPr>
        <w:tabs>
          <w:tab w:val="left" w:pos="5670"/>
        </w:tabs>
      </w:pPr>
    </w:p>
    <w:p w:rsidR="00840B28" w:rsidRDefault="00840B28" w:rsidP="00D93F79">
      <w:pPr>
        <w:tabs>
          <w:tab w:val="left" w:pos="5670"/>
        </w:tabs>
      </w:pPr>
    </w:p>
    <w:p w:rsidR="007420C3" w:rsidRDefault="00AD44EF" w:rsidP="00D93F79">
      <w:pPr>
        <w:tabs>
          <w:tab w:val="left" w:pos="5670"/>
        </w:tabs>
      </w:pPr>
      <w:bookmarkStart w:id="0" w:name="_GoBack"/>
      <w:bookmarkEnd w:id="0"/>
      <w:r>
        <w:t>Solna Båtsällskap efterlyser</w:t>
      </w:r>
      <w:r w:rsidR="003C71C3">
        <w:t xml:space="preserve"> en</w:t>
      </w:r>
      <w:r w:rsidR="007420C3">
        <w:t xml:space="preserve"> bra dialog med Solna Stad </w:t>
      </w:r>
      <w:r w:rsidR="00050B97">
        <w:t xml:space="preserve">och </w:t>
      </w:r>
      <w:r w:rsidR="007420C3">
        <w:t>Stena Fastigheter</w:t>
      </w:r>
      <w:r w:rsidR="00050B97">
        <w:t>, för att mötas och hitta lösningar, men det får inte ske till priset av att båtklubbens verksamhet begränsas.</w:t>
      </w:r>
    </w:p>
    <w:p w:rsidR="00050B97" w:rsidRDefault="00050B97" w:rsidP="00D93F79">
      <w:pPr>
        <w:tabs>
          <w:tab w:val="left" w:pos="5670"/>
        </w:tabs>
      </w:pPr>
    </w:p>
    <w:p w:rsidR="003A60C1" w:rsidRDefault="00BB55BA" w:rsidP="00D93F79">
      <w:pPr>
        <w:tabs>
          <w:tab w:val="left" w:pos="5670"/>
        </w:tabs>
      </w:pPr>
      <w:r>
        <w:t xml:space="preserve">Med stöd av ovan sagda motsätter sig </w:t>
      </w:r>
      <w:r w:rsidR="00050B97">
        <w:t>Soln</w:t>
      </w:r>
      <w:r>
        <w:t xml:space="preserve">a Båtsällskap detaljplanens förslag till byggnation i kv. Triangeln, alternativt </w:t>
      </w:r>
      <w:r w:rsidR="00D359B6">
        <w:t xml:space="preserve">att förslaget </w:t>
      </w:r>
      <w:r>
        <w:t>ar</w:t>
      </w:r>
      <w:r w:rsidR="003A60C1">
        <w:t>betas om till gagn för båtklubben.</w:t>
      </w:r>
    </w:p>
    <w:p w:rsidR="003A60C1" w:rsidRDefault="003A60C1" w:rsidP="00D93F79">
      <w:pPr>
        <w:tabs>
          <w:tab w:val="left" w:pos="5670"/>
        </w:tabs>
      </w:pPr>
    </w:p>
    <w:p w:rsidR="00050B97" w:rsidRDefault="003A60C1" w:rsidP="00D93F79">
      <w:pPr>
        <w:tabs>
          <w:tab w:val="left" w:pos="5670"/>
        </w:tabs>
      </w:pPr>
      <w:proofErr w:type="gramStart"/>
      <w:r>
        <w:t xml:space="preserve">Solna </w:t>
      </w:r>
      <w:r w:rsidR="00BB55BA">
        <w:t xml:space="preserve"> </w:t>
      </w:r>
      <w:r>
        <w:t>som</w:t>
      </w:r>
      <w:proofErr w:type="gramEnd"/>
      <w:r>
        <w:t xml:space="preserve"> ovan</w:t>
      </w:r>
    </w:p>
    <w:p w:rsidR="003A60C1" w:rsidRDefault="003A60C1" w:rsidP="00D93F79">
      <w:pPr>
        <w:tabs>
          <w:tab w:val="left" w:pos="5670"/>
        </w:tabs>
      </w:pPr>
    </w:p>
    <w:p w:rsidR="003A60C1" w:rsidRDefault="003A60C1" w:rsidP="00D93F79">
      <w:pPr>
        <w:tabs>
          <w:tab w:val="left" w:pos="5670"/>
        </w:tabs>
      </w:pPr>
    </w:p>
    <w:p w:rsidR="003A60C1" w:rsidRDefault="003A60C1" w:rsidP="00D93F79">
      <w:pPr>
        <w:tabs>
          <w:tab w:val="left" w:pos="5670"/>
        </w:tabs>
      </w:pPr>
      <w:r>
        <w:t xml:space="preserve">Leif </w:t>
      </w:r>
      <w:proofErr w:type="spellStart"/>
      <w:r>
        <w:t>Nybom</w:t>
      </w:r>
      <w:proofErr w:type="spellEnd"/>
    </w:p>
    <w:p w:rsidR="003A60C1" w:rsidRDefault="003A60C1" w:rsidP="00D93F79">
      <w:pPr>
        <w:tabs>
          <w:tab w:val="left" w:pos="5670"/>
        </w:tabs>
      </w:pPr>
      <w:r>
        <w:t>Ordförande</w:t>
      </w:r>
    </w:p>
    <w:p w:rsidR="007420C3" w:rsidRDefault="007420C3" w:rsidP="00D93F79">
      <w:pPr>
        <w:tabs>
          <w:tab w:val="left" w:pos="5670"/>
        </w:tabs>
      </w:pPr>
    </w:p>
    <w:p w:rsidR="006E0C65" w:rsidRDefault="006E0C65" w:rsidP="00D93F79">
      <w:pPr>
        <w:tabs>
          <w:tab w:val="left" w:pos="5670"/>
        </w:tabs>
      </w:pPr>
    </w:p>
    <w:p w:rsidR="007420C3" w:rsidRDefault="007420C3" w:rsidP="00D93F79">
      <w:pPr>
        <w:tabs>
          <w:tab w:val="left" w:pos="5670"/>
        </w:tabs>
      </w:pPr>
    </w:p>
    <w:p w:rsidR="007420C3" w:rsidRDefault="007420C3" w:rsidP="00D93F79">
      <w:pPr>
        <w:tabs>
          <w:tab w:val="left" w:pos="5670"/>
        </w:tabs>
      </w:pPr>
    </w:p>
    <w:p w:rsidR="007420C3" w:rsidRDefault="007420C3" w:rsidP="00D93F79">
      <w:pPr>
        <w:tabs>
          <w:tab w:val="left" w:pos="5670"/>
        </w:tabs>
      </w:pPr>
    </w:p>
    <w:p w:rsidR="007420C3" w:rsidRDefault="007420C3" w:rsidP="00D93F79">
      <w:pPr>
        <w:tabs>
          <w:tab w:val="left" w:pos="5670"/>
        </w:tabs>
      </w:pPr>
    </w:p>
    <w:p w:rsidR="006E0C65" w:rsidRDefault="006E0C65" w:rsidP="00D93F79">
      <w:pPr>
        <w:tabs>
          <w:tab w:val="left" w:pos="5670"/>
        </w:tabs>
      </w:pPr>
    </w:p>
    <w:p w:rsidR="006E0C65" w:rsidRDefault="006E0C65" w:rsidP="00D93F79">
      <w:pPr>
        <w:tabs>
          <w:tab w:val="left" w:pos="5670"/>
        </w:tabs>
      </w:pPr>
    </w:p>
    <w:p w:rsidR="006E0C65" w:rsidRDefault="006E0C65" w:rsidP="00D93F79">
      <w:pPr>
        <w:tabs>
          <w:tab w:val="left" w:pos="5670"/>
        </w:tabs>
      </w:pPr>
    </w:p>
    <w:p w:rsidR="006E0C65" w:rsidRDefault="006E0C65" w:rsidP="00D93F79">
      <w:pPr>
        <w:tabs>
          <w:tab w:val="left" w:pos="5670"/>
        </w:tabs>
      </w:pPr>
    </w:p>
    <w:p w:rsidR="00E95AB0" w:rsidRDefault="00E95AB0" w:rsidP="00D93F79">
      <w:pPr>
        <w:tabs>
          <w:tab w:val="left" w:pos="5670"/>
        </w:tabs>
      </w:pPr>
      <w:r>
        <w:t xml:space="preserve"> </w:t>
      </w:r>
    </w:p>
    <w:p w:rsidR="00D36BB8" w:rsidRDefault="00D36BB8" w:rsidP="00D93F79">
      <w:pPr>
        <w:tabs>
          <w:tab w:val="left" w:pos="5670"/>
        </w:tabs>
      </w:pPr>
    </w:p>
    <w:p w:rsidR="00D36BB8" w:rsidRDefault="00D36BB8" w:rsidP="00D93F79">
      <w:pPr>
        <w:tabs>
          <w:tab w:val="left" w:pos="5670"/>
        </w:tabs>
      </w:pPr>
    </w:p>
    <w:p w:rsidR="00B267A3" w:rsidRDefault="00B267A3" w:rsidP="00D93F79">
      <w:pPr>
        <w:tabs>
          <w:tab w:val="left" w:pos="5670"/>
        </w:tabs>
      </w:pPr>
    </w:p>
    <w:p w:rsidR="00B267A3" w:rsidRDefault="00B267A3" w:rsidP="00D93F79">
      <w:pPr>
        <w:tabs>
          <w:tab w:val="left" w:pos="5670"/>
        </w:tabs>
      </w:pPr>
    </w:p>
    <w:sectPr w:rsidR="00B267A3" w:rsidSect="009944D7">
      <w:pgSz w:w="11906" w:h="16838"/>
      <w:pgMar w:top="1134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6"/>
    <w:rsid w:val="00050B97"/>
    <w:rsid w:val="00056B15"/>
    <w:rsid w:val="000A71DF"/>
    <w:rsid w:val="000C7C3A"/>
    <w:rsid w:val="000E3FF8"/>
    <w:rsid w:val="00224C5B"/>
    <w:rsid w:val="00240328"/>
    <w:rsid w:val="00270730"/>
    <w:rsid w:val="002C7502"/>
    <w:rsid w:val="00324DED"/>
    <w:rsid w:val="003A60C1"/>
    <w:rsid w:val="003B0326"/>
    <w:rsid w:val="003C71C3"/>
    <w:rsid w:val="004D3185"/>
    <w:rsid w:val="005612E6"/>
    <w:rsid w:val="005A002D"/>
    <w:rsid w:val="005E6EEB"/>
    <w:rsid w:val="006E0C65"/>
    <w:rsid w:val="007420C3"/>
    <w:rsid w:val="00743082"/>
    <w:rsid w:val="00840B28"/>
    <w:rsid w:val="00866566"/>
    <w:rsid w:val="00893792"/>
    <w:rsid w:val="009944D7"/>
    <w:rsid w:val="009C307C"/>
    <w:rsid w:val="00A86740"/>
    <w:rsid w:val="00AD44EF"/>
    <w:rsid w:val="00B267A3"/>
    <w:rsid w:val="00B718CC"/>
    <w:rsid w:val="00B916DD"/>
    <w:rsid w:val="00BB55BA"/>
    <w:rsid w:val="00C3236A"/>
    <w:rsid w:val="00C42691"/>
    <w:rsid w:val="00C5601E"/>
    <w:rsid w:val="00C84E36"/>
    <w:rsid w:val="00D359B6"/>
    <w:rsid w:val="00D36BB8"/>
    <w:rsid w:val="00D93F79"/>
    <w:rsid w:val="00E66B83"/>
    <w:rsid w:val="00E95AB0"/>
    <w:rsid w:val="00EF7B34"/>
    <w:rsid w:val="00F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7C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7C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Nybom</dc:creator>
  <cp:lastModifiedBy>Leif Nybom</cp:lastModifiedBy>
  <cp:revision>48</cp:revision>
  <cp:lastPrinted>2018-09-27T19:36:00Z</cp:lastPrinted>
  <dcterms:created xsi:type="dcterms:W3CDTF">2018-09-25T21:00:00Z</dcterms:created>
  <dcterms:modified xsi:type="dcterms:W3CDTF">2018-09-27T19:38:00Z</dcterms:modified>
</cp:coreProperties>
</file>